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33" w:rsidRPr="00F25B33" w:rsidRDefault="00F25B33" w:rsidP="00F25B3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F25B33" w:rsidRPr="00F25B33" w:rsidRDefault="00F25B33" w:rsidP="00F25B3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по дополнительной общеразвивающей программе «Мир глазами художника»</w:t>
      </w:r>
    </w:p>
    <w:p w:rsidR="00F25B33" w:rsidRPr="00F25B33" w:rsidRDefault="00F25B33" w:rsidP="00F25B3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в Изостудии «Радуга»</w:t>
      </w:r>
    </w:p>
    <w:p w:rsidR="00F25B33" w:rsidRPr="00F25B33" w:rsidRDefault="00F25B33" w:rsidP="00F25B33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год обучения, группы № 1</w:t>
      </w:r>
    </w:p>
    <w:p w:rsidR="00F25B33" w:rsidRPr="00F25B33" w:rsidRDefault="00F25B33" w:rsidP="00F25B33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7 -</w:t>
      </w:r>
      <w:r w:rsidRPr="00F25B33">
        <w:rPr>
          <w:rFonts w:ascii="Times New Roman" w:hAnsi="Times New Roman" w:cs="Times New Roman"/>
          <w:b/>
          <w:sz w:val="26"/>
          <w:szCs w:val="26"/>
        </w:rPr>
        <w:t>8 лет</w:t>
      </w:r>
    </w:p>
    <w:p w:rsidR="00F25B33" w:rsidRPr="00F25B33" w:rsidRDefault="00F25B33" w:rsidP="00F25B33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B33"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F25B33" w:rsidRPr="00F25B33" w:rsidRDefault="00F25B33" w:rsidP="00F25B33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B33">
        <w:rPr>
          <w:rFonts w:ascii="Times New Roman" w:hAnsi="Times New Roman" w:cs="Times New Roman"/>
          <w:b/>
          <w:sz w:val="26"/>
          <w:szCs w:val="26"/>
        </w:rPr>
        <w:t>Педагог: Г</w:t>
      </w:r>
      <w:r>
        <w:rPr>
          <w:rFonts w:ascii="Times New Roman" w:hAnsi="Times New Roman" w:cs="Times New Roman"/>
          <w:b/>
          <w:sz w:val="26"/>
          <w:szCs w:val="26"/>
        </w:rPr>
        <w:t>альченко Анастасия Геннадиевна</w:t>
      </w:r>
    </w:p>
    <w:tbl>
      <w:tblPr>
        <w:tblStyle w:val="a3"/>
        <w:tblW w:w="9593" w:type="dxa"/>
        <w:tblInd w:w="0" w:type="dxa"/>
        <w:tblLook w:val="04A0" w:firstRow="1" w:lastRow="0" w:firstColumn="1" w:lastColumn="0" w:noHBand="0" w:noVBand="1"/>
      </w:tblPr>
      <w:tblGrid>
        <w:gridCol w:w="2127"/>
        <w:gridCol w:w="891"/>
        <w:gridCol w:w="2257"/>
        <w:gridCol w:w="2330"/>
        <w:gridCol w:w="1988"/>
      </w:tblGrid>
      <w:tr w:rsidR="009F5636" w:rsidRPr="00F25B33" w:rsidTr="005616E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F25B33" w:rsidP="00F25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AB6649" w:rsidRPr="00F25B33" w:rsidTr="005616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649" w:rsidRPr="00F25B33" w:rsidTr="00561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8964AB" w:rsidP="00896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A61B31">
              <w:rPr>
                <w:rFonts w:ascii="Times New Roman" w:hAnsi="Times New Roman" w:cs="Times New Roman"/>
                <w:sz w:val="26"/>
                <w:szCs w:val="26"/>
              </w:rPr>
              <w:t>Изображение в различных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0854">
              <w:rPr>
                <w:rFonts w:ascii="Times New Roman" w:hAnsi="Times New Roman" w:cs="Times New Roman"/>
                <w:sz w:val="26"/>
                <w:szCs w:val="26"/>
              </w:rPr>
              <w:t xml:space="preserve">упрощенных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техниках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AB6649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64AB">
              <w:rPr>
                <w:rFonts w:ascii="Times New Roman" w:hAnsi="Times New Roman" w:cs="Times New Roman"/>
                <w:sz w:val="26"/>
                <w:szCs w:val="26"/>
              </w:rPr>
              <w:t xml:space="preserve"> ч. Обучающий материал «Различные</w:t>
            </w:r>
            <w:r w:rsidR="00770854">
              <w:rPr>
                <w:rFonts w:ascii="Times New Roman" w:hAnsi="Times New Roman" w:cs="Times New Roman"/>
                <w:sz w:val="26"/>
                <w:szCs w:val="26"/>
              </w:rPr>
              <w:t xml:space="preserve"> упрощенные</w:t>
            </w:r>
            <w:r w:rsidR="008964AB">
              <w:rPr>
                <w:rFonts w:ascii="Times New Roman" w:hAnsi="Times New Roman" w:cs="Times New Roman"/>
                <w:sz w:val="26"/>
                <w:szCs w:val="26"/>
              </w:rPr>
              <w:t xml:space="preserve"> техники рисования»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4E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0854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Самостоятельный просмотр готовых работ</w:t>
            </w:r>
            <w:r w:rsidR="00AB6649">
              <w:rPr>
                <w:rFonts w:ascii="Times New Roman" w:hAnsi="Times New Roman" w:cs="Times New Roman"/>
                <w:sz w:val="26"/>
                <w:szCs w:val="26"/>
              </w:rPr>
              <w:t xml:space="preserve"> в различных техниках (выбор наиболее понравившейся)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770854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B6649" w:rsidRPr="00F25B33" w:rsidTr="00561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33" w:rsidRPr="00F25B33" w:rsidRDefault="008964AB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B33" w:rsidRPr="00F25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25B33" w:rsidRPr="00F25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0854">
              <w:rPr>
                <w:rFonts w:ascii="Times New Roman" w:hAnsi="Times New Roman" w:cs="Times New Roman"/>
                <w:sz w:val="26"/>
                <w:szCs w:val="26"/>
              </w:rPr>
              <w:t>Традиционные техники рисования (акварель, гуашь, цветные карандаши, масляные краски)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355FF2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0854">
              <w:rPr>
                <w:rFonts w:ascii="Times New Roman" w:hAnsi="Times New Roman" w:cs="Times New Roman"/>
                <w:sz w:val="26"/>
                <w:szCs w:val="26"/>
              </w:rPr>
              <w:t xml:space="preserve"> ч. Обучающий материал «Традиционные техники рисования»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355FF2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70854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выполнение работы в 3х видах традиционной техники рисования.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9F5636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Готовые работы</w:t>
            </w:r>
          </w:p>
        </w:tc>
      </w:tr>
      <w:tr w:rsidR="00AB6649" w:rsidRPr="00F25B33" w:rsidTr="00561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770854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F25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Нетрадиционные техники рисования</w:t>
            </w:r>
            <w:r w:rsidR="00AB664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AB6649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AB6649" w:rsidRPr="00AB6649">
              <w:rPr>
                <w:rFonts w:ascii="Times New Roman" w:hAnsi="Times New Roman" w:cs="Times New Roman"/>
                <w:bCs/>
                <w:sz w:val="26"/>
                <w:szCs w:val="26"/>
              </w:rPr>
              <w:t>раттаж</w:t>
            </w:r>
            <w:proofErr w:type="spellEnd"/>
            <w:r w:rsidR="00AB66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B6649">
              <w:rPr>
                <w:rFonts w:ascii="Times New Roman" w:hAnsi="Times New Roman" w:cs="Times New Roman"/>
                <w:bCs/>
                <w:sz w:val="26"/>
                <w:szCs w:val="26"/>
              </w:rPr>
              <w:t>кляксография</w:t>
            </w:r>
            <w:proofErr w:type="spellEnd"/>
            <w:r w:rsidR="00AB66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монотипия, пуантилизм)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6649">
              <w:rPr>
                <w:rFonts w:ascii="Times New Roman" w:hAnsi="Times New Roman" w:cs="Times New Roman"/>
                <w:sz w:val="26"/>
                <w:szCs w:val="26"/>
              </w:rPr>
              <w:t xml:space="preserve"> ч. Обучающий материал «Нетрадиционные техники рисования»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9F5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6649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выполнение работы в 2х </w:t>
            </w:r>
            <w:r w:rsidR="009F5636">
              <w:rPr>
                <w:rFonts w:ascii="Times New Roman" w:hAnsi="Times New Roman" w:cs="Times New Roman"/>
                <w:sz w:val="26"/>
                <w:szCs w:val="26"/>
              </w:rPr>
              <w:t xml:space="preserve">наиболее понравившихся </w:t>
            </w:r>
            <w:r w:rsidR="00AB6649">
              <w:rPr>
                <w:rFonts w:ascii="Times New Roman" w:hAnsi="Times New Roman" w:cs="Times New Roman"/>
                <w:sz w:val="26"/>
                <w:szCs w:val="26"/>
              </w:rPr>
              <w:t>техниках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9F5636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Готовые работы</w:t>
            </w:r>
          </w:p>
        </w:tc>
      </w:tr>
      <w:tr w:rsidR="00AB6649" w:rsidRPr="00F25B33" w:rsidTr="00561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9F5636" w:rsidP="009F5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Нестандартные полотна для рисования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355FF2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355FF2" w:rsidP="00355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  <w:r w:rsidR="009F563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Обучающий материал «Различные нестандартные полотна художников»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355FF2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5636">
              <w:rPr>
                <w:rFonts w:ascii="Times New Roman" w:hAnsi="Times New Roman" w:cs="Times New Roman"/>
                <w:sz w:val="26"/>
                <w:szCs w:val="26"/>
              </w:rPr>
              <w:t xml:space="preserve"> ч. Разукрашивание замороженного льда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9F5636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Фотография </w:t>
            </w:r>
          </w:p>
        </w:tc>
      </w:tr>
      <w:tr w:rsidR="00AB6649" w:rsidRPr="00F25B33" w:rsidTr="00561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355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5F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4E3E1D" w:rsidP="00F25B3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5616E2" w:rsidP="004E3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E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3" w:rsidRPr="00F25B33" w:rsidRDefault="00F25B33" w:rsidP="00F25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B33" w:rsidRPr="00F25B33" w:rsidRDefault="00F25B33" w:rsidP="00F25B33">
      <w:pPr>
        <w:spacing w:line="256" w:lineRule="auto"/>
      </w:pPr>
    </w:p>
    <w:p w:rsidR="00136057" w:rsidRDefault="00136057"/>
    <w:sectPr w:rsidR="0013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2"/>
    <w:rsid w:val="00136057"/>
    <w:rsid w:val="00355FF2"/>
    <w:rsid w:val="004E3E1D"/>
    <w:rsid w:val="005616E2"/>
    <w:rsid w:val="00770854"/>
    <w:rsid w:val="008964AB"/>
    <w:rsid w:val="009F5636"/>
    <w:rsid w:val="00A61B31"/>
    <w:rsid w:val="00AB6649"/>
    <w:rsid w:val="00F25B33"/>
    <w:rsid w:val="00F7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082A5-5B02-43CA-B5A6-0CA396F3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ЦДТ</dc:creator>
  <cp:keywords/>
  <dc:description/>
  <cp:lastModifiedBy>МОУ ЦДТ</cp:lastModifiedBy>
  <cp:revision>2</cp:revision>
  <dcterms:created xsi:type="dcterms:W3CDTF">2020-05-29T06:15:00Z</dcterms:created>
  <dcterms:modified xsi:type="dcterms:W3CDTF">2020-05-29T06:15:00Z</dcterms:modified>
</cp:coreProperties>
</file>