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28" w:rsidRDefault="00745B28">
      <w:pP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bookmarkStart w:id="0" w:name="_GoBack"/>
      <w:bookmarkEnd w:id="0"/>
      <w:r w:rsidRPr="00745B2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Какие бывают жанры музыки? Сразу предупреждаем, что ответить в одной статье на вопрос, какие бывают жанры музыки, очень сложно. За всю историю музыки накопилось такое количество жанров, что их и аршином то не измерить: хорал, романс, кантата, вальс, симфония, балет, опера, прелюдия и т.д. Не один десяток лет музыковеды «ломают копья», пытаясь классифицировать музыкальные жанры (по характеру содержания, по функциям, например). Но прежде чем остановиться на типологии, внесём ясность в само понятие жанра. </w:t>
      </w:r>
    </w:p>
    <w:p w:rsidR="00745B28" w:rsidRDefault="00745B28">
      <w:pP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745B2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ЧТО ТАКОЕ МУЗЫКАЛЬНЫЙ ЖАНР? </w:t>
      </w:r>
    </w:p>
    <w:p w:rsidR="00745B28" w:rsidRDefault="00745B28">
      <w:pP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745B2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Жанр – своего рода модель, с которой соотносится конкретная музыка. У него есть определённые условия исполнения, предназначение, форма и характер содержания. Так, у колыбельной цель – успокоить малыша, поэтому для неё типичны «покачивающиеся» интонации и характерный ритм; в марше </w:t>
      </w:r>
      <w:r w:rsidRPr="00745B2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softHyphen/>
        <w:t xml:space="preserve">– все выразительные средства музыки приспособлены к чёткому шагу. </w:t>
      </w:r>
    </w:p>
    <w:p w:rsidR="00745B28" w:rsidRDefault="00745B28">
      <w:pP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745B2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КАКИЕ БЫВАЮТ ЖАНРЫ МУЗЫКИ: КЛАССИФИКАЦИЯ </w:t>
      </w:r>
    </w:p>
    <w:p w:rsidR="00745B28" w:rsidRDefault="00745B28">
      <w:pP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745B2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Самая простая классификация жанров – по способу исполнения. Это две большие группы: инструментальные (марш, вальс, этюд, соната, фуга, симфония) вокальные жанры (ария, песня, романс, кантата, опера, мюзикл). Другая типология жанров связана с обстановкой исполнения. Она принадлежит А. </w:t>
      </w:r>
      <w:proofErr w:type="spellStart"/>
      <w:r w:rsidRPr="00745B2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Сохору</w:t>
      </w:r>
      <w:proofErr w:type="spellEnd"/>
      <w:r w:rsidRPr="00745B2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– учёному, который утверждает, что жанры музыки бывают: обрядовые и культовые (псалмы, месса, реквием) – для них характерны обобщённые образы, господство хорового начала и одинаковые настроения у большинства слушателей; массово-бытовые (разновидности песни, марша и танца: полька, вальс, регтайм, баллада, гимн) – отличаются простой формой и привычными интонациями; концертные жанры (оратория, соната, квартет, симфония) – характерно исполнение в концертном зале, лирический тон как </w:t>
      </w:r>
      <w:proofErr w:type="spellStart"/>
      <w:r w:rsidRPr="00745B2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самовысказывание</w:t>
      </w:r>
      <w:proofErr w:type="spellEnd"/>
      <w:r w:rsidRPr="00745B2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автора; театральные жанры (мюзикл, опера, балет) – требуют действия, сюжета и декораций. </w:t>
      </w:r>
      <w:r w:rsidRPr="00745B28">
        <w:rPr>
          <w:rFonts w:ascii="Times New Roman" w:hAnsi="Arial" w:cs="Times New Roman"/>
          <w:color w:val="242424"/>
          <w:sz w:val="30"/>
          <w:szCs w:val="30"/>
          <w:shd w:val="clear" w:color="auto" w:fill="FFFFFF"/>
        </w:rPr>
        <w:t>₽</w:t>
      </w:r>
      <w:r w:rsidRPr="00745B2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Гагарина исполняет </w:t>
      </w:r>
      <w:proofErr w:type="spellStart"/>
      <w:r w:rsidRPr="00745B2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Limp</w:t>
      </w:r>
      <w:proofErr w:type="spellEnd"/>
      <w:r w:rsidRPr="00745B2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proofErr w:type="spellStart"/>
      <w:r w:rsidRPr="00745B2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Bizkit</w:t>
      </w:r>
      <w:proofErr w:type="spellEnd"/>
      <w:r w:rsidRPr="00745B2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18+ Олимпиады для музыкальной школы Кроме того, и сам жанр может разбиваться на другие жанры. Так, опера-</w:t>
      </w:r>
      <w:proofErr w:type="spellStart"/>
      <w:r w:rsidRPr="00745B2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seria</w:t>
      </w:r>
      <w:proofErr w:type="spellEnd"/>
      <w:r w:rsidRPr="00745B2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(«серьёзная» опера) и опера-</w:t>
      </w:r>
      <w:proofErr w:type="spellStart"/>
      <w:r w:rsidRPr="00745B2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buffa</w:t>
      </w:r>
      <w:proofErr w:type="spellEnd"/>
      <w:r w:rsidRPr="00745B2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(комическая) также являются жанрами. При этом, существует и ещё </w:t>
      </w:r>
      <w:r w:rsidRPr="00745B2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lastRenderedPageBreak/>
        <w:t xml:space="preserve">несколько разновидностей оперы, которые так же образуют новые жанры (лирическая опера, эпическая опера, оперетта и т.д.) </w:t>
      </w:r>
    </w:p>
    <w:p w:rsidR="00745B28" w:rsidRDefault="00745B28">
      <w:pP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745B2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НАЗВАНИЯ ЖАНРОВ О том, какие бывают названия у жанров музыки и как они появляются, можно написать целую книгу. Имена могут рассказать об истории жанра: так, именем «</w:t>
      </w:r>
      <w:proofErr w:type="spellStart"/>
      <w:r w:rsidRPr="00745B2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крыжачок</w:t>
      </w:r>
      <w:proofErr w:type="spellEnd"/>
      <w:r w:rsidRPr="00745B2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» танец обязан тем, что танцующие располагались крестом (от белорусского «крыж» – крест).  Ноктюрн («ночной» – в переводе с французского) исполнялся ночью на открытом воздухе. Одни имена берут начало от названий инструментов (фанфара, мюзет), другие – от песен (марсельеза, камаринская). Часто музыка получает имя жанра тогда, когда переносится в другую среду: например, народный танец – в балет. Но бывает и наоборот: композитор берёт тему «Времена года» и пишет произведение, а затем эта тема становится жанром с определённой формой (4 сезона как 4 части) и характером содержания. </w:t>
      </w:r>
    </w:p>
    <w:p w:rsidR="00745B28" w:rsidRDefault="00745B28">
      <w:pP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745B2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ВМЕСТО ЗАКЛЮЧЕНИЯ</w:t>
      </w:r>
    </w:p>
    <w:p w:rsidR="00C02E52" w:rsidRPr="00745B28" w:rsidRDefault="00745B28">
      <w:pPr>
        <w:rPr>
          <w:rFonts w:ascii="Times New Roman" w:hAnsi="Times New Roman" w:cs="Times New Roman"/>
        </w:rPr>
      </w:pPr>
      <w:r w:rsidRPr="00745B2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Рассказывая о том, какие бывают жанры музыки, нельзя не упомянуть часто встречаемую ошибку. Это путаница в понятиях, когда такие стили как классика, рок, джаз, хип-хоп называют жанрами. Здесь важно помнить о том, что жанр – это схема, на основе которой создаются произведения, а стиль указывает скорее на особенности музыкального языка творения.</w:t>
      </w:r>
      <w:r w:rsidRPr="00745B28">
        <w:rPr>
          <w:rFonts w:ascii="Times New Roman" w:hAnsi="Times New Roman" w:cs="Times New Roman"/>
          <w:color w:val="242424"/>
          <w:sz w:val="30"/>
          <w:szCs w:val="30"/>
        </w:rPr>
        <w:br/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2442787"/>
            <wp:effectExtent l="19050" t="0" r="3175" b="0"/>
            <wp:docPr id="1" name="Рисунок 1" descr="C:\Users\MOU-CDT\Desktop\Музыкальные_жанр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U-CDT\Desktop\Музыкальные_жанры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2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2E52" w:rsidRPr="0074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28"/>
    <w:rsid w:val="0053189F"/>
    <w:rsid w:val="00745B28"/>
    <w:rsid w:val="00C02E52"/>
    <w:rsid w:val="00DE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3EB9F-C770-45B9-B20E-7781C56F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MOU-CDT</dc:creator>
  <cp:lastModifiedBy>Ноут</cp:lastModifiedBy>
  <cp:revision>2</cp:revision>
  <dcterms:created xsi:type="dcterms:W3CDTF">2020-04-08T11:01:00Z</dcterms:created>
  <dcterms:modified xsi:type="dcterms:W3CDTF">2020-04-08T11:01:00Z</dcterms:modified>
</cp:coreProperties>
</file>